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32"/>
          <w:szCs w:val="32"/>
        </w:rPr>
      </w:pPr>
      <w:r w:rsidDel="00000000" w:rsidR="00000000" w:rsidRPr="00000000">
        <w:rPr>
          <w:b w:val="1"/>
          <w:sz w:val="32"/>
          <w:szCs w:val="32"/>
          <w:rtl w:val="0"/>
        </w:rPr>
        <w:t xml:space="preserve">Ages 5-7</w:t>
      </w:r>
    </w:p>
    <w:p w:rsidR="00000000" w:rsidDel="00000000" w:rsidP="00000000" w:rsidRDefault="00000000" w:rsidRPr="00000000" w14:paraId="00000002">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03">
      <w:pPr>
        <w:spacing w:line="360" w:lineRule="auto"/>
        <w:rPr>
          <w:b w:val="1"/>
          <w:color w:val="4a86e8"/>
        </w:rPr>
      </w:pPr>
      <w:r w:rsidDel="00000000" w:rsidR="00000000" w:rsidRPr="00000000">
        <w:rPr>
          <w:b w:val="1"/>
          <w:rtl w:val="0"/>
        </w:rPr>
        <w:t xml:space="preserve">Very young: </w:t>
      </w:r>
      <w:r w:rsidDel="00000000" w:rsidR="00000000" w:rsidRPr="00000000">
        <w:rPr>
          <w:color w:val="4a86e8"/>
          <w:rtl w:val="0"/>
        </w:rPr>
        <w:t xml:space="preserve">Kids ages 5-7 in level 4 are most likely the youngest kids in the group. Keep that in mind and know that you may have to test their limits because there can be a wide range of abilities of these kids. </w:t>
      </w:r>
      <w:r w:rsidDel="00000000" w:rsidR="00000000" w:rsidRPr="00000000">
        <w:rPr>
          <w:rtl w:val="0"/>
        </w:rPr>
      </w:r>
    </w:p>
    <w:p w:rsidR="00000000" w:rsidDel="00000000" w:rsidP="00000000" w:rsidRDefault="00000000" w:rsidRPr="00000000" w14:paraId="00000004">
      <w:pPr>
        <w:spacing w:line="360" w:lineRule="auto"/>
        <w:rPr>
          <w:color w:val="4a86e8"/>
        </w:rPr>
      </w:pPr>
      <w:r w:rsidDel="00000000" w:rsidR="00000000" w:rsidRPr="00000000">
        <w:rPr>
          <w:b w:val="1"/>
          <w:rtl w:val="0"/>
        </w:rPr>
        <w:t xml:space="preserve">Distracted easily:</w:t>
      </w:r>
      <w:r w:rsidDel="00000000" w:rsidR="00000000" w:rsidRPr="00000000">
        <w:rPr>
          <w:b w:val="1"/>
          <w:color w:val="4a86e8"/>
          <w:rtl w:val="0"/>
        </w:rPr>
        <w:t xml:space="preserve"> </w:t>
      </w:r>
      <w:r w:rsidDel="00000000" w:rsidR="00000000" w:rsidRPr="00000000">
        <w:rPr>
          <w:color w:val="4a86e8"/>
          <w:rtl w:val="0"/>
        </w:rPr>
        <w:t xml:space="preserve">Although these kids are better swimmers it is hard for young kids to stay on task for long periods of time. Follow the lesson plans and formula, move quickly through activities.</w:t>
      </w:r>
    </w:p>
    <w:p w:rsidR="00000000" w:rsidDel="00000000" w:rsidP="00000000" w:rsidRDefault="00000000" w:rsidRPr="00000000" w14:paraId="00000005">
      <w:pPr>
        <w:spacing w:line="360" w:lineRule="auto"/>
        <w:rPr>
          <w:b w:val="1"/>
          <w:color w:val="4a86e8"/>
        </w:rPr>
      </w:pPr>
      <w:r w:rsidDel="00000000" w:rsidR="00000000" w:rsidRPr="00000000">
        <w:rPr>
          <w:b w:val="1"/>
          <w:rtl w:val="0"/>
        </w:rPr>
        <w:t xml:space="preserve">No stamina:</w:t>
      </w:r>
      <w:r w:rsidDel="00000000" w:rsidR="00000000" w:rsidRPr="00000000">
        <w:rPr>
          <w:color w:val="4a86e8"/>
          <w:rtl w:val="0"/>
        </w:rPr>
        <w:t xml:space="preserve"> Kids of such a young age can not swim as far as an older kid. Keep that in mind and have them practice their skills in shorter distances. </w:t>
      </w:r>
      <w:r w:rsidDel="00000000" w:rsidR="00000000" w:rsidRPr="00000000">
        <w:rPr>
          <w:b w:val="1"/>
          <w:color w:val="4a86e8"/>
          <w:rtl w:val="0"/>
        </w:rPr>
        <w:t xml:space="preserve">Consider adding a bench.</w:t>
      </w:r>
    </w:p>
    <w:p w:rsidR="00000000" w:rsidDel="00000000" w:rsidP="00000000" w:rsidRDefault="00000000" w:rsidRPr="00000000" w14:paraId="00000006">
      <w:pPr>
        <w:spacing w:line="360" w:lineRule="auto"/>
        <w:rPr>
          <w:color w:val="4a86e8"/>
        </w:rPr>
      </w:pPr>
      <w:r w:rsidDel="00000000" w:rsidR="00000000" w:rsidRPr="00000000">
        <w:rPr>
          <w:b w:val="1"/>
          <w:rtl w:val="0"/>
        </w:rPr>
        <w:t xml:space="preserve">No technique: </w:t>
      </w:r>
      <w:r w:rsidDel="00000000" w:rsidR="00000000" w:rsidRPr="00000000">
        <w:rPr>
          <w:color w:val="4a86e8"/>
          <w:rtl w:val="0"/>
        </w:rPr>
        <w:t xml:space="preserve">A young child can not create the small little details with their bodies while they do the strokes but they can learn them. As an instructor, always talk about them and demonstrate them even if they can not physically possibly do it. </w:t>
      </w:r>
    </w:p>
    <w:p w:rsidR="00000000" w:rsidDel="00000000" w:rsidP="00000000" w:rsidRDefault="00000000" w:rsidRPr="00000000" w14:paraId="00000007">
      <w:pPr>
        <w:spacing w:line="360" w:lineRule="auto"/>
        <w:rPr>
          <w:color w:val="ff0000"/>
        </w:rPr>
      </w:pPr>
      <w:r w:rsidDel="00000000" w:rsidR="00000000" w:rsidRPr="00000000">
        <w:rPr>
          <w:color w:val="ff0000"/>
          <w:rtl w:val="0"/>
        </w:rPr>
        <w:t xml:space="preserve">EX: Show how the elbow should bend for a FR arm circle but the child might focus on just having a big arm circle.</w:t>
      </w:r>
    </w:p>
    <w:p w:rsidR="00000000" w:rsidDel="00000000" w:rsidP="00000000" w:rsidRDefault="00000000" w:rsidRPr="00000000" w14:paraId="00000008">
      <w:pPr>
        <w:spacing w:line="360" w:lineRule="auto"/>
        <w:rPr>
          <w:color w:val="ff0000"/>
        </w:rPr>
      </w:pPr>
      <w:r w:rsidDel="00000000" w:rsidR="00000000" w:rsidRPr="00000000">
        <w:rPr>
          <w:color w:val="ff0000"/>
        </w:rPr>
        <w:drawing>
          <wp:inline distB="114300" distT="114300" distL="114300" distR="114300">
            <wp:extent cx="1824038" cy="1824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182403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rtl w:val="0"/>
        </w:rPr>
      </w:r>
    </w:p>
    <w:p w:rsidR="00000000" w:rsidDel="00000000" w:rsidP="00000000" w:rsidRDefault="00000000" w:rsidRPr="00000000" w14:paraId="0000000F">
      <w:pPr>
        <w:spacing w:line="360" w:lineRule="auto"/>
        <w:rPr>
          <w:b w:val="1"/>
        </w:rPr>
      </w:pP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rtl w:val="0"/>
        </w:rPr>
      </w:r>
    </w:p>
    <w:p w:rsidR="00000000" w:rsidDel="00000000" w:rsidP="00000000" w:rsidRDefault="00000000" w:rsidRPr="00000000" w14:paraId="00000011">
      <w:pPr>
        <w:spacing w:line="360" w:lineRule="auto"/>
        <w:rPr>
          <w:b w:val="1"/>
        </w:rPr>
      </w:pPr>
      <w:r w:rsidDel="00000000" w:rsidR="00000000" w:rsidRPr="00000000">
        <w:rPr>
          <w:rtl w:val="0"/>
        </w:rPr>
      </w:r>
    </w:p>
    <w:p w:rsidR="00000000" w:rsidDel="00000000" w:rsidP="00000000" w:rsidRDefault="00000000" w:rsidRPr="00000000" w14:paraId="00000012">
      <w:pPr>
        <w:spacing w:line="360" w:lineRule="auto"/>
        <w:rPr>
          <w:b w:val="1"/>
        </w:rPr>
      </w:pPr>
      <w:r w:rsidDel="00000000" w:rsidR="00000000" w:rsidRPr="00000000">
        <w:rPr>
          <w:rtl w:val="0"/>
        </w:rPr>
      </w:r>
    </w:p>
    <w:p w:rsidR="00000000" w:rsidDel="00000000" w:rsidP="00000000" w:rsidRDefault="00000000" w:rsidRPr="00000000" w14:paraId="00000013">
      <w:pPr>
        <w:spacing w:line="360" w:lineRule="auto"/>
        <w:rPr>
          <w:b w:val="1"/>
          <w:sz w:val="32"/>
          <w:szCs w:val="32"/>
        </w:rPr>
      </w:pPr>
      <w:r w:rsidDel="00000000" w:rsidR="00000000" w:rsidRPr="00000000">
        <w:rPr>
          <w:b w:val="1"/>
          <w:sz w:val="32"/>
          <w:szCs w:val="32"/>
          <w:rtl w:val="0"/>
        </w:rPr>
        <w:t xml:space="preserve">Ages 8-12</w:t>
      </w:r>
    </w:p>
    <w:p w:rsidR="00000000" w:rsidDel="00000000" w:rsidP="00000000" w:rsidRDefault="00000000" w:rsidRPr="00000000" w14:paraId="00000014">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15">
      <w:pPr>
        <w:spacing w:line="360" w:lineRule="auto"/>
        <w:rPr>
          <w:b w:val="1"/>
          <w:color w:val="4a86e8"/>
        </w:rPr>
      </w:pPr>
      <w:r w:rsidDel="00000000" w:rsidR="00000000" w:rsidRPr="00000000">
        <w:rPr>
          <w:b w:val="1"/>
          <w:rtl w:val="0"/>
        </w:rPr>
        <w:t xml:space="preserve">Negative attitude: </w:t>
      </w:r>
      <w:r w:rsidDel="00000000" w:rsidR="00000000" w:rsidRPr="00000000">
        <w:rPr>
          <w:color w:val="4a86e8"/>
          <w:rtl w:val="0"/>
        </w:rPr>
        <w:t xml:space="preserve"> Kids of this age often have the attitude of “I can’t do it” or “this is impossible” at this level kids will be trying harder strokes and working on technique so as an instructor you need to enforce the attitude of “yes you can”, “you got this”, “nothing is impossible” even if you sound funny saying these things it can really switch a child's mindset.</w:t>
      </w:r>
      <w:r w:rsidDel="00000000" w:rsidR="00000000" w:rsidRPr="00000000">
        <w:rPr>
          <w:b w:val="1"/>
          <w:color w:val="4a86e8"/>
          <w:rtl w:val="0"/>
        </w:rPr>
        <w:t xml:space="preserve"> Chunk the skill.</w:t>
      </w:r>
    </w:p>
    <w:p w:rsidR="00000000" w:rsidDel="00000000" w:rsidP="00000000" w:rsidRDefault="00000000" w:rsidRPr="00000000" w14:paraId="00000016">
      <w:pPr>
        <w:spacing w:line="360" w:lineRule="auto"/>
        <w:rPr>
          <w:color w:val="4a86e8"/>
        </w:rPr>
      </w:pPr>
      <w:r w:rsidDel="00000000" w:rsidR="00000000" w:rsidRPr="00000000">
        <w:rPr>
          <w:b w:val="1"/>
          <w:rtl w:val="0"/>
        </w:rPr>
        <w:t xml:space="preserve">Don’t get along with others:</w:t>
      </w:r>
      <w:r w:rsidDel="00000000" w:rsidR="00000000" w:rsidRPr="00000000">
        <w:rPr>
          <w:b w:val="1"/>
          <w:sz w:val="32"/>
          <w:szCs w:val="32"/>
          <w:rtl w:val="0"/>
        </w:rPr>
        <w:t xml:space="preserve"> </w:t>
      </w:r>
      <w:r w:rsidDel="00000000" w:rsidR="00000000" w:rsidRPr="00000000">
        <w:rPr>
          <w:color w:val="4a86e8"/>
          <w:rtl w:val="0"/>
        </w:rPr>
        <w:t xml:space="preserve">At this age for kids they tend to fight with others or make comments that hurt others. As an instructor try to control out of pocket comments by providing your attention not only to their swimming but also the small conversation that may come throughout the lesson. Make sure kids aren’t saying anything hurtful to others and if it does happen explain why it is not okay and can’t happen again.</w:t>
      </w:r>
    </w:p>
    <w:p w:rsidR="00000000" w:rsidDel="00000000" w:rsidP="00000000" w:rsidRDefault="00000000" w:rsidRPr="00000000" w14:paraId="00000017">
      <w:pPr>
        <w:spacing w:line="360" w:lineRule="auto"/>
        <w:rPr>
          <w:color w:val="4a86e8"/>
        </w:rPr>
      </w:pPr>
      <w:r w:rsidDel="00000000" w:rsidR="00000000" w:rsidRPr="00000000">
        <w:rPr>
          <w:rtl w:val="0"/>
        </w:rPr>
      </w:r>
    </w:p>
    <w:p w:rsidR="00000000" w:rsidDel="00000000" w:rsidP="00000000" w:rsidRDefault="00000000" w:rsidRPr="00000000" w14:paraId="00000018">
      <w:pPr>
        <w:spacing w:line="360" w:lineRule="auto"/>
        <w:rPr>
          <w:color w:val="4a86e8"/>
        </w:rPr>
      </w:pPr>
      <w:r w:rsidDel="00000000" w:rsidR="00000000" w:rsidRPr="00000000">
        <w:rPr>
          <w:rtl w:val="0"/>
        </w:rPr>
      </w:r>
    </w:p>
    <w:p w:rsidR="00000000" w:rsidDel="00000000" w:rsidP="00000000" w:rsidRDefault="00000000" w:rsidRPr="00000000" w14:paraId="00000019">
      <w:pPr>
        <w:spacing w:line="360" w:lineRule="auto"/>
        <w:rPr>
          <w:color w:val="4a86e8"/>
        </w:rPr>
      </w:pPr>
      <w:r w:rsidDel="00000000" w:rsidR="00000000" w:rsidRPr="00000000">
        <w:rPr>
          <w:rtl w:val="0"/>
        </w:rPr>
      </w:r>
    </w:p>
    <w:p w:rsidR="00000000" w:rsidDel="00000000" w:rsidP="00000000" w:rsidRDefault="00000000" w:rsidRPr="00000000" w14:paraId="0000001A">
      <w:pPr>
        <w:spacing w:line="360" w:lineRule="auto"/>
        <w:rPr>
          <w:color w:val="4a86e8"/>
        </w:rPr>
      </w:pPr>
      <w:r w:rsidDel="00000000" w:rsidR="00000000" w:rsidRPr="00000000">
        <w:rPr>
          <w:rtl w:val="0"/>
        </w:rPr>
      </w:r>
    </w:p>
    <w:p w:rsidR="00000000" w:rsidDel="00000000" w:rsidP="00000000" w:rsidRDefault="00000000" w:rsidRPr="00000000" w14:paraId="0000001B">
      <w:pPr>
        <w:spacing w:line="360" w:lineRule="auto"/>
        <w:rPr>
          <w:color w:val="4a86e8"/>
        </w:rPr>
      </w:pPr>
      <w:r w:rsidDel="00000000" w:rsidR="00000000" w:rsidRPr="00000000">
        <w:rPr>
          <w:rtl w:val="0"/>
        </w:rPr>
      </w:r>
    </w:p>
    <w:p w:rsidR="00000000" w:rsidDel="00000000" w:rsidP="00000000" w:rsidRDefault="00000000" w:rsidRPr="00000000" w14:paraId="0000001C">
      <w:pPr>
        <w:spacing w:line="360" w:lineRule="auto"/>
        <w:rPr>
          <w:color w:val="4a86e8"/>
        </w:rPr>
      </w:pPr>
      <w:r w:rsidDel="00000000" w:rsidR="00000000" w:rsidRPr="00000000">
        <w:rPr>
          <w:rtl w:val="0"/>
        </w:rPr>
      </w:r>
    </w:p>
    <w:p w:rsidR="00000000" w:rsidDel="00000000" w:rsidP="00000000" w:rsidRDefault="00000000" w:rsidRPr="00000000" w14:paraId="0000001D">
      <w:pPr>
        <w:spacing w:line="360" w:lineRule="auto"/>
        <w:rPr>
          <w:color w:val="4a86e8"/>
        </w:rPr>
      </w:pPr>
      <w:r w:rsidDel="00000000" w:rsidR="00000000" w:rsidRPr="00000000">
        <w:rPr>
          <w:rtl w:val="0"/>
        </w:rPr>
      </w:r>
    </w:p>
    <w:p w:rsidR="00000000" w:rsidDel="00000000" w:rsidP="00000000" w:rsidRDefault="00000000" w:rsidRPr="00000000" w14:paraId="0000001E">
      <w:pPr>
        <w:spacing w:line="360" w:lineRule="auto"/>
        <w:rPr>
          <w:color w:val="4a86e8"/>
        </w:rPr>
      </w:pPr>
      <w:r w:rsidDel="00000000" w:rsidR="00000000" w:rsidRPr="00000000">
        <w:rPr>
          <w:rtl w:val="0"/>
        </w:rPr>
      </w:r>
    </w:p>
    <w:p w:rsidR="00000000" w:rsidDel="00000000" w:rsidP="00000000" w:rsidRDefault="00000000" w:rsidRPr="00000000" w14:paraId="0000001F">
      <w:pPr>
        <w:spacing w:line="360" w:lineRule="auto"/>
        <w:rPr>
          <w:color w:val="4a86e8"/>
        </w:rPr>
      </w:pPr>
      <w:r w:rsidDel="00000000" w:rsidR="00000000" w:rsidRPr="00000000">
        <w:rPr>
          <w:rtl w:val="0"/>
        </w:rPr>
      </w:r>
    </w:p>
    <w:p w:rsidR="00000000" w:rsidDel="00000000" w:rsidP="00000000" w:rsidRDefault="00000000" w:rsidRPr="00000000" w14:paraId="00000020">
      <w:pPr>
        <w:spacing w:line="360" w:lineRule="auto"/>
        <w:rPr>
          <w:color w:val="4a86e8"/>
        </w:rPr>
      </w:pPr>
      <w:r w:rsidDel="00000000" w:rsidR="00000000" w:rsidRPr="00000000">
        <w:rPr>
          <w:rtl w:val="0"/>
        </w:rPr>
      </w:r>
    </w:p>
    <w:p w:rsidR="00000000" w:rsidDel="00000000" w:rsidP="00000000" w:rsidRDefault="00000000" w:rsidRPr="00000000" w14:paraId="00000021">
      <w:pPr>
        <w:spacing w:line="360" w:lineRule="auto"/>
        <w:rPr>
          <w:color w:val="4a86e8"/>
        </w:rPr>
      </w:pPr>
      <w:r w:rsidDel="00000000" w:rsidR="00000000" w:rsidRPr="00000000">
        <w:rPr>
          <w:rtl w:val="0"/>
        </w:rPr>
      </w:r>
    </w:p>
    <w:p w:rsidR="00000000" w:rsidDel="00000000" w:rsidP="00000000" w:rsidRDefault="00000000" w:rsidRPr="00000000" w14:paraId="00000022">
      <w:pPr>
        <w:spacing w:line="360" w:lineRule="auto"/>
        <w:rPr>
          <w:color w:val="4a86e8"/>
        </w:rPr>
      </w:pPr>
      <w:r w:rsidDel="00000000" w:rsidR="00000000" w:rsidRPr="00000000">
        <w:rPr>
          <w:rtl w:val="0"/>
        </w:rPr>
      </w:r>
    </w:p>
    <w:p w:rsidR="00000000" w:rsidDel="00000000" w:rsidP="00000000" w:rsidRDefault="00000000" w:rsidRPr="00000000" w14:paraId="00000023">
      <w:pPr>
        <w:spacing w:line="360" w:lineRule="auto"/>
        <w:rPr>
          <w:color w:val="4a86e8"/>
        </w:rPr>
      </w:pPr>
      <w:r w:rsidDel="00000000" w:rsidR="00000000" w:rsidRPr="00000000">
        <w:rPr>
          <w:rtl w:val="0"/>
        </w:rPr>
      </w:r>
    </w:p>
    <w:p w:rsidR="00000000" w:rsidDel="00000000" w:rsidP="00000000" w:rsidRDefault="00000000" w:rsidRPr="00000000" w14:paraId="00000024">
      <w:pPr>
        <w:spacing w:line="360" w:lineRule="auto"/>
        <w:rPr>
          <w:color w:val="4a86e8"/>
        </w:rPr>
      </w:pPr>
      <w:r w:rsidDel="00000000" w:rsidR="00000000" w:rsidRPr="00000000">
        <w:rPr>
          <w:rtl w:val="0"/>
        </w:rPr>
      </w:r>
    </w:p>
    <w:p w:rsidR="00000000" w:rsidDel="00000000" w:rsidP="00000000" w:rsidRDefault="00000000" w:rsidRPr="00000000" w14:paraId="00000025">
      <w:pPr>
        <w:spacing w:line="360" w:lineRule="auto"/>
        <w:rPr>
          <w:color w:val="4a86e8"/>
        </w:rPr>
      </w:pPr>
      <w:r w:rsidDel="00000000" w:rsidR="00000000" w:rsidRPr="00000000">
        <w:rPr>
          <w:rtl w:val="0"/>
        </w:rPr>
      </w:r>
    </w:p>
    <w:p w:rsidR="00000000" w:rsidDel="00000000" w:rsidP="00000000" w:rsidRDefault="00000000" w:rsidRPr="00000000" w14:paraId="00000026">
      <w:pPr>
        <w:spacing w:line="360" w:lineRule="auto"/>
        <w:rPr>
          <w:color w:val="4a86e8"/>
        </w:rPr>
      </w:pPr>
      <w:r w:rsidDel="00000000" w:rsidR="00000000" w:rsidRPr="00000000">
        <w:rPr>
          <w:rtl w:val="0"/>
        </w:rPr>
      </w:r>
    </w:p>
    <w:p w:rsidR="00000000" w:rsidDel="00000000" w:rsidP="00000000" w:rsidRDefault="00000000" w:rsidRPr="00000000" w14:paraId="00000027">
      <w:pPr>
        <w:spacing w:line="360" w:lineRule="auto"/>
        <w:rPr>
          <w:color w:val="4a86e8"/>
        </w:rPr>
      </w:pPr>
      <w:r w:rsidDel="00000000" w:rsidR="00000000" w:rsidRPr="00000000">
        <w:rPr>
          <w:rtl w:val="0"/>
        </w:rPr>
      </w:r>
    </w:p>
    <w:p w:rsidR="00000000" w:rsidDel="00000000" w:rsidP="00000000" w:rsidRDefault="00000000" w:rsidRPr="00000000" w14:paraId="00000028">
      <w:pPr>
        <w:spacing w:line="360" w:lineRule="auto"/>
        <w:rPr>
          <w:color w:val="4a86e8"/>
        </w:rPr>
      </w:pPr>
      <w:r w:rsidDel="00000000" w:rsidR="00000000" w:rsidRPr="00000000">
        <w:rPr>
          <w:rtl w:val="0"/>
        </w:rPr>
      </w:r>
    </w:p>
    <w:p w:rsidR="00000000" w:rsidDel="00000000" w:rsidP="00000000" w:rsidRDefault="00000000" w:rsidRPr="00000000" w14:paraId="00000029">
      <w:pPr>
        <w:spacing w:line="360" w:lineRule="auto"/>
        <w:rPr>
          <w:color w:val="4a86e8"/>
        </w:rPr>
      </w:pPr>
      <w:r w:rsidDel="00000000" w:rsidR="00000000" w:rsidRPr="00000000">
        <w:rPr>
          <w:rtl w:val="0"/>
        </w:rPr>
      </w:r>
    </w:p>
    <w:p w:rsidR="00000000" w:rsidDel="00000000" w:rsidP="00000000" w:rsidRDefault="00000000" w:rsidRPr="00000000" w14:paraId="0000002A">
      <w:pPr>
        <w:spacing w:line="360" w:lineRule="auto"/>
        <w:rPr>
          <w:color w:val="4a86e8"/>
        </w:rPr>
      </w:pPr>
      <w:r w:rsidDel="00000000" w:rsidR="00000000" w:rsidRPr="00000000">
        <w:rPr>
          <w:rtl w:val="0"/>
        </w:rPr>
      </w:r>
    </w:p>
    <w:p w:rsidR="00000000" w:rsidDel="00000000" w:rsidP="00000000" w:rsidRDefault="00000000" w:rsidRPr="00000000" w14:paraId="0000002B">
      <w:pPr>
        <w:spacing w:line="360" w:lineRule="auto"/>
        <w:rPr>
          <w:color w:val="4a86e8"/>
        </w:rPr>
      </w:pPr>
      <w:r w:rsidDel="00000000" w:rsidR="00000000" w:rsidRPr="00000000">
        <w:rPr>
          <w:rtl w:val="0"/>
        </w:rPr>
      </w:r>
    </w:p>
    <w:p w:rsidR="00000000" w:rsidDel="00000000" w:rsidP="00000000" w:rsidRDefault="00000000" w:rsidRPr="00000000" w14:paraId="0000002C">
      <w:pPr>
        <w:spacing w:line="360" w:lineRule="auto"/>
        <w:rPr>
          <w:color w:val="4a86e8"/>
        </w:rPr>
      </w:pPr>
      <w:r w:rsidDel="00000000" w:rsidR="00000000" w:rsidRPr="00000000">
        <w:rPr>
          <w:rtl w:val="0"/>
        </w:rPr>
      </w:r>
    </w:p>
    <w:p w:rsidR="00000000" w:rsidDel="00000000" w:rsidP="00000000" w:rsidRDefault="00000000" w:rsidRPr="00000000" w14:paraId="0000002D">
      <w:pPr>
        <w:spacing w:line="360" w:lineRule="auto"/>
        <w:rPr>
          <w:b w:val="1"/>
          <w:sz w:val="32"/>
          <w:szCs w:val="32"/>
        </w:rPr>
      </w:pPr>
      <w:r w:rsidDel="00000000" w:rsidR="00000000" w:rsidRPr="00000000">
        <w:rPr>
          <w:b w:val="1"/>
          <w:sz w:val="32"/>
          <w:szCs w:val="32"/>
          <w:rtl w:val="0"/>
        </w:rPr>
        <w:t xml:space="preserve">Ages 11-13</w:t>
      </w:r>
    </w:p>
    <w:p w:rsidR="00000000" w:rsidDel="00000000" w:rsidP="00000000" w:rsidRDefault="00000000" w:rsidRPr="00000000" w14:paraId="0000002E">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2F">
      <w:pPr>
        <w:spacing w:line="360" w:lineRule="auto"/>
        <w:rPr>
          <w:color w:val="4a86e8"/>
        </w:rPr>
      </w:pPr>
      <w:r w:rsidDel="00000000" w:rsidR="00000000" w:rsidRPr="00000000">
        <w:rPr>
          <w:b w:val="1"/>
          <w:rtl w:val="0"/>
        </w:rPr>
        <w:t xml:space="preserve">On the older side for swim lessons: </w:t>
      </w:r>
      <w:r w:rsidDel="00000000" w:rsidR="00000000" w:rsidRPr="00000000">
        <w:rPr>
          <w:color w:val="4a86e8"/>
          <w:rtl w:val="0"/>
        </w:rPr>
        <w:t xml:space="preserve">Treat them like it’s swim practice, challenge them so they can improve.</w:t>
      </w:r>
    </w:p>
    <w:p w:rsidR="00000000" w:rsidDel="00000000" w:rsidP="00000000" w:rsidRDefault="00000000" w:rsidRPr="00000000" w14:paraId="00000030">
      <w:pPr>
        <w:spacing w:line="360" w:lineRule="auto"/>
        <w:rPr>
          <w:color w:val="4a86e8"/>
        </w:rPr>
      </w:pPr>
      <w:r w:rsidDel="00000000" w:rsidR="00000000" w:rsidRPr="00000000">
        <w:rPr>
          <w:b w:val="1"/>
          <w:rtl w:val="0"/>
        </w:rPr>
        <w:t xml:space="preserve">Disrespectful/rude: </w:t>
      </w:r>
      <w:r w:rsidDel="00000000" w:rsidR="00000000" w:rsidRPr="00000000">
        <w:rPr>
          <w:color w:val="4a86e8"/>
          <w:rtl w:val="0"/>
        </w:rPr>
        <w:t xml:space="preserve">These kids know how to be nasty and speak to you in a rude way, set boundaries and do not put up with that behavior. Report things to LC if it continues then parents.</w:t>
      </w:r>
    </w:p>
    <w:p w:rsidR="00000000" w:rsidDel="00000000" w:rsidP="00000000" w:rsidRDefault="00000000" w:rsidRPr="00000000" w14:paraId="00000031">
      <w:pPr>
        <w:spacing w:line="360" w:lineRule="auto"/>
        <w:rPr>
          <w:color w:val="4a86e8"/>
        </w:rPr>
      </w:pPr>
      <w:r w:rsidDel="00000000" w:rsidR="00000000" w:rsidRPr="00000000">
        <w:rPr>
          <w:b w:val="1"/>
          <w:rtl w:val="0"/>
        </w:rPr>
        <w:t xml:space="preserve">Close in age to instructor: </w:t>
      </w:r>
      <w:r w:rsidDel="00000000" w:rsidR="00000000" w:rsidRPr="00000000">
        <w:rPr>
          <w:color w:val="4a86e8"/>
          <w:rtl w:val="0"/>
        </w:rPr>
        <w:t xml:space="preserve">If possible have an older instructor, otherwise treat them like their age if not older, they are almost adults. </w:t>
      </w:r>
    </w:p>
    <w:p w:rsidR="00000000" w:rsidDel="00000000" w:rsidP="00000000" w:rsidRDefault="00000000" w:rsidRPr="00000000" w14:paraId="00000032">
      <w:pPr>
        <w:spacing w:line="360" w:lineRule="auto"/>
        <w:rPr>
          <w:b w:val="1"/>
        </w:rPr>
      </w:pPr>
      <w:r w:rsidDel="00000000" w:rsidR="00000000" w:rsidRPr="00000000">
        <w:rPr>
          <w:rtl w:val="0"/>
        </w:rPr>
      </w:r>
    </w:p>
    <w:p w:rsidR="00000000" w:rsidDel="00000000" w:rsidP="00000000" w:rsidRDefault="00000000" w:rsidRPr="00000000" w14:paraId="00000033">
      <w:pPr>
        <w:spacing w:line="360" w:lineRule="auto"/>
        <w:rPr>
          <w:b w:val="1"/>
        </w:rPr>
      </w:pPr>
      <w:r w:rsidDel="00000000" w:rsidR="00000000" w:rsidRPr="00000000">
        <w:rPr>
          <w:rtl w:val="0"/>
        </w:rPr>
      </w:r>
    </w:p>
    <w:p w:rsidR="00000000" w:rsidDel="00000000" w:rsidP="00000000" w:rsidRDefault="00000000" w:rsidRPr="00000000" w14:paraId="00000034">
      <w:pPr>
        <w:spacing w:line="360" w:lineRule="auto"/>
        <w:rPr>
          <w:b w:val="1"/>
        </w:rPr>
      </w:pPr>
      <w:r w:rsidDel="00000000" w:rsidR="00000000" w:rsidRPr="00000000">
        <w:rPr>
          <w:rtl w:val="0"/>
        </w:rPr>
      </w:r>
    </w:p>
    <w:p w:rsidR="00000000" w:rsidDel="00000000" w:rsidP="00000000" w:rsidRDefault="00000000" w:rsidRPr="00000000" w14:paraId="00000035">
      <w:pPr>
        <w:spacing w:line="360" w:lineRule="auto"/>
        <w:rPr>
          <w:b w:val="1"/>
        </w:rPr>
      </w:pPr>
      <w:r w:rsidDel="00000000" w:rsidR="00000000" w:rsidRPr="00000000">
        <w:rPr>
          <w:rtl w:val="0"/>
        </w:rPr>
      </w:r>
    </w:p>
    <w:p w:rsidR="00000000" w:rsidDel="00000000" w:rsidP="00000000" w:rsidRDefault="00000000" w:rsidRPr="00000000" w14:paraId="00000036">
      <w:pPr>
        <w:spacing w:line="360" w:lineRule="auto"/>
        <w:rPr>
          <w:b w:val="1"/>
        </w:rPr>
      </w:pPr>
      <w:r w:rsidDel="00000000" w:rsidR="00000000" w:rsidRPr="00000000">
        <w:rPr>
          <w:rtl w:val="0"/>
        </w:rPr>
      </w:r>
    </w:p>
    <w:p w:rsidR="00000000" w:rsidDel="00000000" w:rsidP="00000000" w:rsidRDefault="00000000" w:rsidRPr="00000000" w14:paraId="00000037">
      <w:pPr>
        <w:spacing w:line="360" w:lineRule="auto"/>
        <w:rPr>
          <w:b w:val="1"/>
        </w:rPr>
      </w:pP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rtl w:val="0"/>
        </w:rPr>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spacing w:line="360" w:lineRule="auto"/>
        <w:rPr>
          <w:b w:val="1"/>
        </w:rPr>
      </w:pPr>
      <w:r w:rsidDel="00000000" w:rsidR="00000000" w:rsidRPr="00000000">
        <w:rPr>
          <w:rtl w:val="0"/>
        </w:rPr>
      </w:r>
    </w:p>
    <w:p w:rsidR="00000000" w:rsidDel="00000000" w:rsidP="00000000" w:rsidRDefault="00000000" w:rsidRPr="00000000" w14:paraId="0000003B">
      <w:pPr>
        <w:spacing w:line="360" w:lineRule="auto"/>
        <w:rPr>
          <w:b w:val="1"/>
        </w:rPr>
      </w:pPr>
      <w:r w:rsidDel="00000000" w:rsidR="00000000" w:rsidRPr="00000000">
        <w:rPr>
          <w:rtl w:val="0"/>
        </w:rPr>
      </w:r>
    </w:p>
    <w:p w:rsidR="00000000" w:rsidDel="00000000" w:rsidP="00000000" w:rsidRDefault="00000000" w:rsidRPr="00000000" w14:paraId="0000003C">
      <w:pPr>
        <w:spacing w:line="360" w:lineRule="auto"/>
        <w:rPr>
          <w:b w:val="1"/>
        </w:rPr>
      </w:pPr>
      <w:r w:rsidDel="00000000" w:rsidR="00000000" w:rsidRPr="00000000">
        <w:rPr>
          <w:rtl w:val="0"/>
        </w:rPr>
      </w:r>
    </w:p>
    <w:p w:rsidR="00000000" w:rsidDel="00000000" w:rsidP="00000000" w:rsidRDefault="00000000" w:rsidRPr="00000000" w14:paraId="0000003D">
      <w:pPr>
        <w:spacing w:line="360" w:lineRule="auto"/>
        <w:rPr>
          <w:b w:val="1"/>
        </w:rPr>
      </w:pPr>
      <w:r w:rsidDel="00000000" w:rsidR="00000000" w:rsidRPr="00000000">
        <w:rPr>
          <w:rtl w:val="0"/>
        </w:rPr>
      </w:r>
    </w:p>
    <w:p w:rsidR="00000000" w:rsidDel="00000000" w:rsidP="00000000" w:rsidRDefault="00000000" w:rsidRPr="00000000" w14:paraId="0000003E">
      <w:pPr>
        <w:spacing w:line="36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